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56" w:rsidRPr="001B5656" w:rsidRDefault="00F044EE" w:rsidP="001B5656">
      <w:pPr>
        <w:pStyle w:val="intro"/>
        <w:spacing w:before="2" w:after="2"/>
        <w:rPr>
          <w:rFonts w:cs="Times New Roman"/>
          <w:i/>
          <w:color w:val="008000"/>
          <w:sz w:val="24"/>
        </w:rPr>
      </w:pPr>
      <w:bookmarkStart w:id="0" w:name="_GoBack"/>
      <w:bookmarkEnd w:id="0"/>
      <w:r w:rsidRPr="001B5656">
        <w:rPr>
          <w:rFonts w:cs="Times New Roman"/>
          <w:color w:val="008000"/>
          <w:sz w:val="24"/>
        </w:rPr>
        <w:t>“</w:t>
      </w:r>
      <w:r w:rsidRPr="001B5656">
        <w:rPr>
          <w:rFonts w:cs="Times New Roman"/>
          <w:i/>
          <w:color w:val="008000"/>
          <w:sz w:val="24"/>
        </w:rPr>
        <w:t xml:space="preserve">Een groene omgeving heeft veel voordelen. Het heeft een positief effect op de gezondheid van mensen en draagt bij aan de leefbaarheid van een wijk. Bedrijven vestigen zich graag in een groene omgeving en onroerend goed is gewilder, waardoor de </w:t>
      </w:r>
      <w:r w:rsidRPr="001B5656">
        <w:rPr>
          <w:rFonts w:cs="Times New Roman"/>
          <w:i/>
          <w:color w:val="008000"/>
          <w:sz w:val="24"/>
        </w:rPr>
        <w:t>economische groei van een stad wordt versterkt.</w:t>
      </w:r>
    </w:p>
    <w:p w:rsidR="001B5656" w:rsidRPr="001B5656" w:rsidRDefault="00F044EE" w:rsidP="001B5656">
      <w:pPr>
        <w:pStyle w:val="Normaalweb"/>
        <w:spacing w:before="2" w:after="2"/>
        <w:rPr>
          <w:i/>
          <w:color w:val="008000"/>
          <w:sz w:val="24"/>
        </w:rPr>
      </w:pPr>
      <w:r w:rsidRPr="001B5656">
        <w:rPr>
          <w:i/>
          <w:color w:val="008000"/>
          <w:sz w:val="24"/>
        </w:rPr>
        <w:t>Groen in de stad verbetert het milieu, zorgt voor een rijke biodiversiteit, vermindert luchtvervuiling, zorgt voor waterberging, dempt geluidshinder en verkoelt in warme periode. Kortom, groen is essentieel v</w:t>
      </w:r>
      <w:r w:rsidRPr="001B5656">
        <w:rPr>
          <w:i/>
          <w:color w:val="008000"/>
          <w:sz w:val="24"/>
        </w:rPr>
        <w:t>oor een klimaatbestendige en duurzame omgeving”.</w:t>
      </w:r>
    </w:p>
    <w:p w:rsidR="001B5656" w:rsidRDefault="00F044EE" w:rsidP="008D51E8">
      <w:pPr>
        <w:rPr>
          <w:i/>
          <w:noProof/>
          <w:lang w:val="en-US" w:eastAsia="nl-NL"/>
        </w:rPr>
      </w:pPr>
    </w:p>
    <w:p w:rsidR="001B5656" w:rsidRPr="001B5656" w:rsidRDefault="00F044EE" w:rsidP="008D51E8">
      <w:pPr>
        <w:rPr>
          <w:i/>
        </w:rPr>
      </w:pPr>
      <w:r w:rsidRPr="001B5656">
        <w:rPr>
          <w:i/>
          <w:noProof/>
          <w:lang w:eastAsia="nl-NL"/>
        </w:rPr>
        <w:drawing>
          <wp:inline distT="0" distB="0" distL="0" distR="0">
            <wp:extent cx="1270000" cy="241300"/>
            <wp:effectExtent l="0" t="0" r="0" b="0"/>
            <wp:docPr id="2" name="Afbeelding 1" descr="ageningen University &amp;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ngen University &amp; Research logo"/>
                    <pic:cNvPicPr>
                      <a:picLocks noChangeAspect="1" noChangeArrowheads="1"/>
                    </pic:cNvPicPr>
                  </pic:nvPicPr>
                  <pic:blipFill>
                    <a:blip r:embed="rId4"/>
                    <a:srcRect/>
                    <a:stretch>
                      <a:fillRect/>
                    </a:stretch>
                  </pic:blipFill>
                  <pic:spPr bwMode="auto">
                    <a:xfrm>
                      <a:off x="0" y="0"/>
                      <a:ext cx="1270000" cy="241300"/>
                    </a:xfrm>
                    <a:prstGeom prst="rect">
                      <a:avLst/>
                    </a:prstGeom>
                    <a:noFill/>
                    <a:ln w="9525">
                      <a:noFill/>
                      <a:miter lim="800000"/>
                      <a:headEnd/>
                      <a:tailEnd/>
                    </a:ln>
                  </pic:spPr>
                </pic:pic>
              </a:graphicData>
            </a:graphic>
          </wp:inline>
        </w:drawing>
      </w:r>
    </w:p>
    <w:p w:rsidR="001B5656" w:rsidRDefault="00F044EE" w:rsidP="008D51E8"/>
    <w:p w:rsidR="001B5656" w:rsidRDefault="00F044EE" w:rsidP="008D51E8"/>
    <w:p w:rsidR="001B5656" w:rsidRDefault="00F044EE" w:rsidP="008D51E8"/>
    <w:p w:rsidR="008D51E8" w:rsidRPr="00C81799" w:rsidRDefault="00F044EE" w:rsidP="008D51E8">
      <w:r w:rsidRPr="00C81799">
        <w:t>Geachte kringleden en leden van de projectgroep die betrokken zijn bij  </w:t>
      </w:r>
    </w:p>
    <w:p w:rsidR="008D51E8" w:rsidRPr="00C81799" w:rsidRDefault="00F044EE" w:rsidP="008D51E8">
      <w:r w:rsidRPr="00C81799">
        <w:t>het sociocratische besluitvormingsproces voor het Kostpleintje in de Weteringbuurt,</w:t>
      </w:r>
    </w:p>
    <w:p w:rsidR="008D51E8" w:rsidRDefault="00F044EE" w:rsidP="008D51E8"/>
    <w:p w:rsidR="001B5656" w:rsidRDefault="00F044EE" w:rsidP="008D51E8">
      <w:pPr>
        <w:rPr>
          <w:b/>
        </w:rPr>
      </w:pPr>
    </w:p>
    <w:p w:rsidR="00576F08" w:rsidRPr="00C81799" w:rsidRDefault="00576F08" w:rsidP="008D51E8">
      <w:pPr>
        <w:rPr>
          <w:b/>
        </w:rPr>
      </w:pPr>
      <w:r w:rsidRPr="00C81799">
        <w:rPr>
          <w:b/>
        </w:rPr>
        <w:t>Inleiding</w:t>
      </w:r>
    </w:p>
    <w:p w:rsidR="00576F08" w:rsidRPr="00C81799" w:rsidRDefault="00576F08" w:rsidP="008D51E8">
      <w:r w:rsidRPr="00C81799">
        <w:t>Ondergetekenden hebben zich</w:t>
      </w:r>
      <w:r w:rsidR="00F044EE">
        <w:t xml:space="preserve"> </w:t>
      </w:r>
      <w:r w:rsidRPr="00C81799">
        <w:t>verbonden aan een sociocratisch proces om tot besluitvorming te komen over de herinrichting van het Kostpleintje.</w:t>
      </w:r>
      <w:r w:rsidR="00F044EE" w:rsidRPr="00C81799">
        <w:t xml:space="preserve">  </w:t>
      </w:r>
      <w:r w:rsidRPr="00C81799">
        <w:t>Doel was en is om een oplossing te vinden die voor alle buurtbewoners</w:t>
      </w:r>
      <w:r w:rsidR="00F044EE" w:rsidRPr="00C81799">
        <w:t xml:space="preserve"> </w:t>
      </w:r>
      <w:r w:rsidRPr="00C81799">
        <w:t>acceptabel is en die bijdraagt aan een Weteringbuurt waar het goed wonen,</w:t>
      </w:r>
      <w:r w:rsidR="00F044EE" w:rsidRPr="00C81799">
        <w:t xml:space="preserve"> </w:t>
      </w:r>
      <w:r w:rsidRPr="00C81799">
        <w:t>werken en toeven is.</w:t>
      </w:r>
    </w:p>
    <w:p w:rsidR="008D51E8" w:rsidRDefault="00F044EE" w:rsidP="008D51E8"/>
    <w:p w:rsidR="00576F08" w:rsidRPr="00C81799" w:rsidRDefault="00576F08" w:rsidP="008D51E8">
      <w:pPr>
        <w:rPr>
          <w:b/>
        </w:rPr>
      </w:pPr>
      <w:r w:rsidRPr="00C81799">
        <w:rPr>
          <w:b/>
        </w:rPr>
        <w:t>Uitkomst beraad buurtgenoten</w:t>
      </w:r>
    </w:p>
    <w:p w:rsidR="00576F08" w:rsidRPr="00C81799" w:rsidRDefault="00576F08" w:rsidP="008D51E8">
      <w:r w:rsidRPr="00C81799">
        <w:t>Helaas moeten wij na lang beraad constateren dat wij omwonenden en</w:t>
      </w:r>
      <w:r w:rsidR="00F044EE" w:rsidRPr="00C81799">
        <w:t xml:space="preserve"> </w:t>
      </w:r>
      <w:r w:rsidRPr="00C81799">
        <w:t>direct</w:t>
      </w:r>
      <w:r w:rsidR="00F044EE" w:rsidRPr="00E429EF">
        <w:rPr>
          <w:color w:val="000000" w:themeColor="text1"/>
        </w:rPr>
        <w:t>e</w:t>
      </w:r>
      <w:r w:rsidR="00F044EE">
        <w:t xml:space="preserve"> </w:t>
      </w:r>
      <w:r w:rsidRPr="00C81799">
        <w:t>betrokkenen bij het Kostpleintje weinig gelukkig zijn met</w:t>
      </w:r>
      <w:r w:rsidR="00F044EE" w:rsidRPr="00C81799">
        <w:t xml:space="preserve"> </w:t>
      </w:r>
      <w:r w:rsidRPr="00C81799">
        <w:t>de gang van zaken tot nu toe. </w:t>
      </w:r>
    </w:p>
    <w:p w:rsidR="00576F08" w:rsidRPr="00C81799" w:rsidRDefault="00576F08" w:rsidP="008D51E8">
      <w:r w:rsidRPr="00C81799">
        <w:t>Sterker nog wij hebben het geloof in het proces verloren.</w:t>
      </w:r>
    </w:p>
    <w:p w:rsidR="008D51E8" w:rsidRDefault="00F044EE" w:rsidP="008D51E8"/>
    <w:p w:rsidR="00576F08" w:rsidRPr="00C81799" w:rsidRDefault="00576F08" w:rsidP="008D51E8">
      <w:pPr>
        <w:rPr>
          <w:b/>
        </w:rPr>
      </w:pPr>
      <w:r w:rsidRPr="00C81799">
        <w:rPr>
          <w:b/>
        </w:rPr>
        <w:t>Aanleiding en oorzaak van deze uitkomst</w:t>
      </w:r>
    </w:p>
    <w:p w:rsidR="00576F08" w:rsidRPr="00C81799" w:rsidRDefault="00576F08" w:rsidP="008D51E8">
      <w:r w:rsidRPr="00C81799">
        <w:t>Dat wij afvalligen zijn geworden  heeft vooral te maken </w:t>
      </w:r>
      <w:r w:rsidR="00F044EE">
        <w:t xml:space="preserve">met de voor ons </w:t>
      </w:r>
      <w:r w:rsidRPr="00C81799">
        <w:t>voorgestelde </w:t>
      </w:r>
      <w:r w:rsidR="00F044EE" w:rsidRPr="00C81799">
        <w:t>keuzemogelijkheden</w:t>
      </w:r>
      <w:r w:rsidRPr="00C81799">
        <w:t> die er na een aantal kringbijeenkomsten</w:t>
      </w:r>
    </w:p>
    <w:p w:rsidR="00576F08" w:rsidRPr="00C81799" w:rsidRDefault="00576F08" w:rsidP="008D51E8">
      <w:r w:rsidRPr="00C81799">
        <w:t>niet (meer) bleken te zijn.</w:t>
      </w:r>
    </w:p>
    <w:p w:rsidR="008D51E8" w:rsidRDefault="00576F08" w:rsidP="008D51E8">
      <w:r w:rsidRPr="00C81799">
        <w:t> </w:t>
      </w:r>
    </w:p>
    <w:p w:rsidR="00576F08" w:rsidRPr="00C81799" w:rsidRDefault="00F044EE" w:rsidP="008D51E8">
      <w:pPr>
        <w:rPr>
          <w:b/>
        </w:rPr>
      </w:pPr>
      <w:r w:rsidRPr="00C81799">
        <w:rPr>
          <w:b/>
        </w:rPr>
        <w:t>Idee</w:t>
      </w:r>
      <w:r>
        <w:rPr>
          <w:rFonts w:ascii="Cambria" w:hAnsi="Cambria"/>
          <w:b/>
        </w:rPr>
        <w:t>ë</w:t>
      </w:r>
      <w:r w:rsidRPr="00C81799">
        <w:rPr>
          <w:b/>
        </w:rPr>
        <w:t>n</w:t>
      </w:r>
    </w:p>
    <w:p w:rsidR="00576F08" w:rsidRPr="00C81799" w:rsidRDefault="00576F08" w:rsidP="008D51E8">
      <w:r w:rsidRPr="00C81799">
        <w:t xml:space="preserve">In de </w:t>
      </w:r>
      <w:r w:rsidR="00F044EE">
        <w:t>kringbijeen</w:t>
      </w:r>
      <w:r w:rsidR="00F044EE">
        <w:t>komst</w:t>
      </w:r>
      <w:r w:rsidRPr="00C81799">
        <w:t xml:space="preserve"> van </w:t>
      </w:r>
      <w:r w:rsidRPr="005035D2">
        <w:rPr>
          <w:b/>
        </w:rPr>
        <w:t>16 maart</w:t>
      </w:r>
      <w:r w:rsidRPr="00C81799">
        <w:t xml:space="preserve"> hebben we het over</w:t>
      </w:r>
      <w:r w:rsidR="00F044EE">
        <w:t xml:space="preserve"> </w:t>
      </w:r>
      <w:r w:rsidRPr="00C81799">
        <w:t>bestaande ideeën gehad voor de herinrichting.</w:t>
      </w:r>
    </w:p>
    <w:p w:rsidR="00576F08" w:rsidRPr="00C81799" w:rsidRDefault="00576F08" w:rsidP="008D51E8">
      <w:r w:rsidRPr="00C81799">
        <w:t>Er bleken drie voorstellen te liggen:</w:t>
      </w:r>
    </w:p>
    <w:p w:rsidR="00576F08" w:rsidRPr="00C81799" w:rsidRDefault="00576F08" w:rsidP="008D51E8">
      <w:r w:rsidRPr="00C81799">
        <w:rPr>
          <w:rFonts w:ascii="Menlo Regular" w:hAnsi="Menlo Regular" w:cs="Menlo Regular"/>
        </w:rPr>
        <w:t>❐</w:t>
      </w:r>
      <w:r w:rsidRPr="00C81799">
        <w:t xml:space="preserve"> muurschildering </w:t>
      </w:r>
    </w:p>
    <w:p w:rsidR="00576F08" w:rsidRPr="00C81799" w:rsidRDefault="00576F08" w:rsidP="008D51E8">
      <w:r w:rsidRPr="00C81799">
        <w:rPr>
          <w:rFonts w:ascii="Menlo Regular" w:hAnsi="Menlo Regular" w:cs="Menlo Regular"/>
        </w:rPr>
        <w:t>❐</w:t>
      </w:r>
      <w:r w:rsidRPr="00C81799">
        <w:t xml:space="preserve"> permanent groen </w:t>
      </w:r>
    </w:p>
    <w:p w:rsidR="00576F08" w:rsidRPr="00C81799" w:rsidRDefault="00576F08" w:rsidP="008D51E8">
      <w:r w:rsidRPr="00C81799">
        <w:rPr>
          <w:rFonts w:ascii="Menlo Regular" w:hAnsi="Menlo Regular" w:cs="Menlo Regular"/>
        </w:rPr>
        <w:t>❐</w:t>
      </w:r>
      <w:r w:rsidRPr="00C81799">
        <w:t xml:space="preserve"> bebouwing</w:t>
      </w:r>
    </w:p>
    <w:p w:rsidR="008D51E8" w:rsidRDefault="00576F08" w:rsidP="008D51E8">
      <w:r w:rsidRPr="00C81799">
        <w:t> </w:t>
      </w:r>
    </w:p>
    <w:p w:rsidR="008D51E8" w:rsidRPr="0035115C" w:rsidRDefault="00F044EE" w:rsidP="008D51E8">
      <w:pPr>
        <w:rPr>
          <w:b/>
        </w:rPr>
      </w:pPr>
      <w:r w:rsidRPr="0035115C">
        <w:rPr>
          <w:b/>
        </w:rPr>
        <w:t>Financi</w:t>
      </w:r>
      <w:r w:rsidRPr="0035115C">
        <w:rPr>
          <w:rFonts w:ascii="Cambria" w:hAnsi="Cambria"/>
          <w:b/>
        </w:rPr>
        <w:t>ë</w:t>
      </w:r>
      <w:r w:rsidRPr="0035115C">
        <w:rPr>
          <w:b/>
        </w:rPr>
        <w:t>le exploitatie van de grond</w:t>
      </w:r>
    </w:p>
    <w:p w:rsidR="00576F08" w:rsidRPr="00C81799" w:rsidRDefault="00576F08" w:rsidP="008D51E8">
      <w:r w:rsidRPr="00C81799">
        <w:lastRenderedPageBreak/>
        <w:t xml:space="preserve">In de volgende kringbijeenkomst van </w:t>
      </w:r>
      <w:r w:rsidRPr="005035D2">
        <w:rPr>
          <w:b/>
        </w:rPr>
        <w:t>20 april  </w:t>
      </w:r>
      <w:r w:rsidRPr="00C81799">
        <w:t xml:space="preserve">bleek al dat een item </w:t>
      </w:r>
      <w:r w:rsidR="00F044EE" w:rsidRPr="00C81799">
        <w:t>“</w:t>
      </w:r>
      <w:r w:rsidRPr="00C81799">
        <w:t>redelijk voor de eigenaar</w:t>
      </w:r>
      <w:r w:rsidR="00F044EE" w:rsidRPr="00C81799">
        <w:t>”</w:t>
      </w:r>
      <w:r w:rsidRPr="00C81799">
        <w:t xml:space="preserve"> </w:t>
      </w:r>
      <w:r w:rsidR="00F044EE" w:rsidRPr="00C81799">
        <w:t>welis</w:t>
      </w:r>
      <w:r w:rsidR="00F044EE">
        <w:t>w</w:t>
      </w:r>
      <w:r w:rsidR="00F044EE" w:rsidRPr="00C81799">
        <w:t>aar</w:t>
      </w:r>
      <w:r w:rsidRPr="00C81799">
        <w:t xml:space="preserve"> van</w:t>
      </w:r>
      <w:r w:rsidR="00F044EE" w:rsidRPr="00C81799">
        <w:t xml:space="preserve"> </w:t>
      </w:r>
      <w:r w:rsidRPr="00C81799">
        <w:t>tafel kon maar overeind bleef een invulling die </w:t>
      </w:r>
      <w:r w:rsidR="00F044EE" w:rsidRPr="00C81799">
        <w:t>“</w:t>
      </w:r>
      <w:r w:rsidRPr="00C81799">
        <w:t>een financiële exploitatie van de grond niet blokkeert</w:t>
      </w:r>
      <w:r w:rsidR="00F044EE" w:rsidRPr="00C81799">
        <w:t>”</w:t>
      </w:r>
      <w:r w:rsidRPr="00C81799">
        <w:t>.</w:t>
      </w:r>
    </w:p>
    <w:p w:rsidR="008D51E8" w:rsidRDefault="00F044EE" w:rsidP="008D51E8"/>
    <w:p w:rsidR="008D51E8" w:rsidRPr="0035115C" w:rsidRDefault="00F044EE" w:rsidP="008D51E8">
      <w:pPr>
        <w:rPr>
          <w:b/>
        </w:rPr>
      </w:pPr>
      <w:r w:rsidRPr="0035115C">
        <w:rPr>
          <w:b/>
        </w:rPr>
        <w:t>Varianten</w:t>
      </w:r>
    </w:p>
    <w:p w:rsidR="00576F08" w:rsidRPr="00C81799" w:rsidRDefault="00576F08" w:rsidP="008D51E8">
      <w:r w:rsidRPr="00C81799">
        <w:t xml:space="preserve">In de kring van </w:t>
      </w:r>
      <w:r w:rsidRPr="005035D2">
        <w:rPr>
          <w:b/>
        </w:rPr>
        <w:t>9 mei</w:t>
      </w:r>
      <w:r w:rsidRPr="00C81799">
        <w:t xml:space="preserve"> kwamen we uit op een aantal varianten.</w:t>
      </w:r>
    </w:p>
    <w:p w:rsidR="00576F08" w:rsidRPr="00C81799" w:rsidRDefault="00576F08" w:rsidP="008D51E8">
      <w:r w:rsidRPr="00C81799">
        <w:rPr>
          <w:rFonts w:ascii="Menlo Regular" w:hAnsi="Menlo Regular" w:cs="Menlo Regular"/>
        </w:rPr>
        <w:t>❐</w:t>
      </w:r>
      <w:r w:rsidRPr="00C81799">
        <w:t xml:space="preserve"> groen (evt. met innovatie en/of educatie)</w:t>
      </w:r>
    </w:p>
    <w:p w:rsidR="00576F08" w:rsidRPr="00C81799" w:rsidRDefault="00576F08" w:rsidP="008D51E8">
      <w:r w:rsidRPr="00C81799">
        <w:rPr>
          <w:rFonts w:ascii="Menlo Regular" w:hAnsi="Menlo Regular" w:cs="Menlo Regular"/>
        </w:rPr>
        <w:t>❐</w:t>
      </w:r>
      <w:r w:rsidRPr="00C81799">
        <w:t xml:space="preserve"> kas</w:t>
      </w:r>
    </w:p>
    <w:p w:rsidR="008D51E8" w:rsidRDefault="00576F08" w:rsidP="008D51E8">
      <w:r w:rsidRPr="00C81799">
        <w:rPr>
          <w:rFonts w:ascii="Menlo Regular" w:hAnsi="Menlo Regular" w:cs="Menlo Regular"/>
        </w:rPr>
        <w:t>❐</w:t>
      </w:r>
      <w:r w:rsidRPr="00C81799">
        <w:t xml:space="preserve"> bebouwing</w:t>
      </w:r>
    </w:p>
    <w:p w:rsidR="008D51E8" w:rsidRDefault="00F044EE" w:rsidP="008D51E8"/>
    <w:p w:rsidR="008D51E8" w:rsidRDefault="00F044EE" w:rsidP="008D51E8">
      <w:pPr>
        <w:rPr>
          <w:b/>
        </w:rPr>
      </w:pPr>
      <w:r w:rsidRPr="00B82985">
        <w:rPr>
          <w:b/>
        </w:rPr>
        <w:t>Presentatie</w:t>
      </w:r>
      <w:r>
        <w:rPr>
          <w:b/>
        </w:rPr>
        <w:t>(</w:t>
      </w:r>
      <w:r w:rsidRPr="00B82985">
        <w:rPr>
          <w:b/>
        </w:rPr>
        <w:t>s</w:t>
      </w:r>
      <w:r>
        <w:rPr>
          <w:b/>
        </w:rPr>
        <w:t>)</w:t>
      </w:r>
    </w:p>
    <w:p w:rsidR="00576F08" w:rsidRPr="00B82985" w:rsidRDefault="00F044EE" w:rsidP="008D51E8">
      <w:r>
        <w:t xml:space="preserve">Op de bijeenkomst van </w:t>
      </w:r>
      <w:r w:rsidRPr="008D51E8">
        <w:rPr>
          <w:b/>
        </w:rPr>
        <w:t>23 mei</w:t>
      </w:r>
      <w:r>
        <w:t xml:space="preserve"> stonden presentaties van de vastgestelde varianten op de agenda. Helaas konden door omstandigheden de varianten “kas“ noch “bouwen”  met wat meer conc</w:t>
      </w:r>
      <w:r>
        <w:t xml:space="preserve">rete voorstellen komen. </w:t>
      </w:r>
    </w:p>
    <w:p w:rsidR="008D51E8" w:rsidRDefault="00576F08" w:rsidP="008D51E8">
      <w:r w:rsidRPr="00C81799">
        <w:t> </w:t>
      </w:r>
    </w:p>
    <w:p w:rsidR="008D51E8" w:rsidRDefault="00F044EE" w:rsidP="008D51E8">
      <w:pPr>
        <w:rPr>
          <w:b/>
        </w:rPr>
      </w:pPr>
    </w:p>
    <w:p w:rsidR="00576F08" w:rsidRPr="0035115C" w:rsidRDefault="00F044EE" w:rsidP="008D51E8">
      <w:pPr>
        <w:rPr>
          <w:b/>
        </w:rPr>
      </w:pPr>
      <w:r w:rsidRPr="0035115C">
        <w:rPr>
          <w:b/>
        </w:rPr>
        <w:t>Kasvoorstel ter ziele</w:t>
      </w:r>
      <w:r>
        <w:rPr>
          <w:b/>
        </w:rPr>
        <w:t xml:space="preserve"> en nieuw compromismodel</w:t>
      </w:r>
    </w:p>
    <w:p w:rsidR="00576F08" w:rsidRPr="00C81799" w:rsidRDefault="00576F08" w:rsidP="008D51E8">
      <w:r w:rsidRPr="00C81799">
        <w:t xml:space="preserve">In de bijeenkomst van </w:t>
      </w:r>
      <w:r w:rsidR="00F044EE" w:rsidRPr="005035D2">
        <w:rPr>
          <w:b/>
        </w:rPr>
        <w:t>22 juni</w:t>
      </w:r>
      <w:r w:rsidR="00F044EE" w:rsidRPr="0035115C">
        <w:t xml:space="preserve"> </w:t>
      </w:r>
      <w:r w:rsidR="00F044EE">
        <w:t>werd duidelijk dat het zo beloftevolle kasvoorstel</w:t>
      </w:r>
      <w:r w:rsidRPr="00C81799">
        <w:t xml:space="preserve"> een stille dood was gestorven.</w:t>
      </w:r>
      <w:r w:rsidR="00F044EE">
        <w:t xml:space="preserve"> </w:t>
      </w:r>
      <w:r w:rsidRPr="00C81799">
        <w:t>Van de verwachtingsvolle contacten van bestuursleden met (landschap)architecten uit de buurt moesten we ons niet veel meer voorstellen.</w:t>
      </w:r>
    </w:p>
    <w:p w:rsidR="008D51E8" w:rsidRDefault="00F044EE" w:rsidP="008D51E8">
      <w:r>
        <w:t>W</w:t>
      </w:r>
      <w:r w:rsidR="00576F08" w:rsidRPr="00C81799">
        <w:t>e gingen toewerken</w:t>
      </w:r>
      <w:r>
        <w:t xml:space="preserve"> </w:t>
      </w:r>
      <w:r w:rsidR="00576F08" w:rsidRPr="00C81799">
        <w:t xml:space="preserve">naar een </w:t>
      </w:r>
      <w:r>
        <w:t>(</w:t>
      </w:r>
      <w:r w:rsidR="00576F08" w:rsidRPr="00C81799">
        <w:t>ander</w:t>
      </w:r>
      <w:r>
        <w:t>)</w:t>
      </w:r>
      <w:r w:rsidR="00576F08" w:rsidRPr="00C81799">
        <w:t xml:space="preserve"> compromismodel:</w:t>
      </w:r>
    </w:p>
    <w:p w:rsidR="00576F08" w:rsidRPr="00C81799" w:rsidRDefault="00F044EE" w:rsidP="008D51E8">
      <w:r>
        <w:t>het zogenaamde “stappenplan”.</w:t>
      </w:r>
    </w:p>
    <w:p w:rsidR="00576F08" w:rsidRPr="00C81799" w:rsidRDefault="00576F08" w:rsidP="008D51E8">
      <w:r w:rsidRPr="00C81799">
        <w:rPr>
          <w:rFonts w:ascii="Menlo Regular" w:hAnsi="Menlo Regular" w:cs="Menlo Regular"/>
        </w:rPr>
        <w:t>❐</w:t>
      </w:r>
      <w:r w:rsidRPr="00C81799">
        <w:t xml:space="preserve"> De buurt krijgt nog een vijftal groene jaren,</w:t>
      </w:r>
    </w:p>
    <w:p w:rsidR="008D51E8" w:rsidRDefault="00576F08" w:rsidP="008D51E8">
      <w:r w:rsidRPr="00C81799">
        <w:rPr>
          <w:rFonts w:ascii="Menlo Regular" w:hAnsi="Menlo Regular" w:cs="Menlo Regular"/>
        </w:rPr>
        <w:t>❐</w:t>
      </w:r>
      <w:r w:rsidRPr="00C81799">
        <w:t xml:space="preserve"> De eigenaren beloven dat als zij gaan bouwen, de buurt inzage krijgt in hun bouwplannen. </w:t>
      </w:r>
    </w:p>
    <w:p w:rsidR="00576F08" w:rsidRPr="00C81799" w:rsidRDefault="00576F08" w:rsidP="008D51E8"/>
    <w:p w:rsidR="00576F08" w:rsidRPr="0035115C" w:rsidRDefault="00F044EE" w:rsidP="008D51E8">
      <w:pPr>
        <w:rPr>
          <w:b/>
        </w:rPr>
      </w:pPr>
      <w:r>
        <w:rPr>
          <w:b/>
        </w:rPr>
        <w:t>Samenvatting</w:t>
      </w:r>
    </w:p>
    <w:p w:rsidR="00576F08" w:rsidRPr="00C81799" w:rsidRDefault="00576F08" w:rsidP="008D51E8">
      <w:r w:rsidRPr="00C81799">
        <w:t>Wij kunnen ons niet aan de indruk onttrekken dat er van meet af aan ernstig rekening moest worden gehouden met het bebouwen van dit perceel.</w:t>
      </w:r>
    </w:p>
    <w:p w:rsidR="00576F08" w:rsidRPr="00C81799" w:rsidRDefault="00F044EE" w:rsidP="008D51E8">
      <w:r w:rsidRPr="00C81799">
        <w:t>“Ideeën”</w:t>
      </w:r>
      <w:r w:rsidR="00576F08" w:rsidRPr="00C81799">
        <w:t xml:space="preserve"> </w:t>
      </w:r>
      <w:r w:rsidRPr="00C81799">
        <w:t>“</w:t>
      </w:r>
      <w:r w:rsidR="00576F08" w:rsidRPr="00C81799">
        <w:t>opties</w:t>
      </w:r>
      <w:r w:rsidRPr="00C81799">
        <w:t>”</w:t>
      </w:r>
      <w:r w:rsidR="00576F08" w:rsidRPr="00C81799">
        <w:t xml:space="preserve">  of </w:t>
      </w:r>
      <w:r w:rsidRPr="00C81799">
        <w:t>“</w:t>
      </w:r>
      <w:r w:rsidR="00576F08" w:rsidRPr="00C81799">
        <w:t>varianten</w:t>
      </w:r>
      <w:r w:rsidRPr="00C81799">
        <w:t>”</w:t>
      </w:r>
      <w:r w:rsidR="00576F08" w:rsidRPr="00C81799">
        <w:t xml:space="preserve"> zijn dan wel erg eufemistische</w:t>
      </w:r>
      <w:r w:rsidRPr="00C81799">
        <w:t xml:space="preserve"> </w:t>
      </w:r>
      <w:r w:rsidR="00576F08" w:rsidRPr="00C81799">
        <w:t>termen die de werkelijkheid behoorlijk hebben verdoezeld.</w:t>
      </w:r>
      <w:r w:rsidRPr="00C81799">
        <w:t xml:space="preserve">  </w:t>
      </w:r>
      <w:r w:rsidR="00576F08" w:rsidRPr="00C81799">
        <w:t>Ze zijn er niet of nauwelijks.</w:t>
      </w:r>
    </w:p>
    <w:p w:rsidR="00576F08" w:rsidRPr="00E429EF" w:rsidRDefault="00576F08" w:rsidP="008D51E8">
      <w:pPr>
        <w:rPr>
          <w:color w:val="000000" w:themeColor="text1"/>
        </w:rPr>
      </w:pPr>
      <w:r w:rsidRPr="00C81799">
        <w:t>Het proces terugkijkend zien we dat er hoogstens</w:t>
      </w:r>
      <w:r w:rsidR="00F044EE">
        <w:t xml:space="preserve"> </w:t>
      </w:r>
      <w:r w:rsidRPr="00C81799">
        <w:t xml:space="preserve">sprake kon en kan zijn van een </w:t>
      </w:r>
      <w:r w:rsidR="00F044EE" w:rsidRPr="00E429EF">
        <w:rPr>
          <w:color w:val="000000" w:themeColor="text1"/>
        </w:rPr>
        <w:t>tijdelijke groeninvulling, waarbij de buurt bij consent de mogelijkheid verspeelt form</w:t>
      </w:r>
      <w:r w:rsidR="00F044EE" w:rsidRPr="00E429EF">
        <w:rPr>
          <w:color w:val="000000" w:themeColor="text1"/>
        </w:rPr>
        <w:t>eel bezwaar te kunnen maken tegen bebouwing. De buurt heeft immers al toegestemd?</w:t>
      </w:r>
    </w:p>
    <w:p w:rsidR="008D51E8" w:rsidRPr="002E406D" w:rsidRDefault="00F044EE" w:rsidP="008D51E8">
      <w:pPr>
        <w:rPr>
          <w:color w:val="008000"/>
        </w:rPr>
      </w:pPr>
    </w:p>
    <w:p w:rsidR="00576F08" w:rsidRPr="00157B6E" w:rsidRDefault="00F044EE" w:rsidP="008D51E8">
      <w:pPr>
        <w:rPr>
          <w:b/>
        </w:rPr>
      </w:pPr>
      <w:r>
        <w:rPr>
          <w:b/>
        </w:rPr>
        <w:t>Toelichting f</w:t>
      </w:r>
      <w:r w:rsidRPr="00157B6E">
        <w:rPr>
          <w:b/>
        </w:rPr>
        <w:t>rustraties omwonenden Kostpleintje</w:t>
      </w:r>
      <w:r w:rsidR="00576F08" w:rsidRPr="00157B6E">
        <w:rPr>
          <w:b/>
        </w:rPr>
        <w:t> </w:t>
      </w:r>
    </w:p>
    <w:p w:rsidR="008D51E8" w:rsidRDefault="00576F08" w:rsidP="008D51E8">
      <w:r w:rsidRPr="00C81799">
        <w:t>Wij buurtbewoners rondom het pleintje voelen ons in de kou gezet doordat het zicht op een mogelijk</w:t>
      </w:r>
      <w:r w:rsidRPr="00E429EF">
        <w:rPr>
          <w:color w:val="000000" w:themeColor="text1"/>
        </w:rPr>
        <w:t>e</w:t>
      </w:r>
      <w:r w:rsidRPr="00C81799">
        <w:t xml:space="preserve"> permanente groenbestemming</w:t>
      </w:r>
      <w:r w:rsidR="00F044EE">
        <w:t xml:space="preserve"> met speelplein </w:t>
      </w:r>
      <w:r w:rsidRPr="00C81799">
        <w:t>is weggevaagd</w:t>
      </w:r>
      <w:r w:rsidR="00F044EE">
        <w:rPr>
          <w:color w:val="000000" w:themeColor="text1"/>
        </w:rPr>
        <w:t>,</w:t>
      </w:r>
      <w:r w:rsidRPr="00C81799">
        <w:t xml:space="preserve"> beter nog: </w:t>
      </w:r>
    </w:p>
    <w:p w:rsidR="00576F08" w:rsidRPr="00C81799" w:rsidRDefault="00576F08" w:rsidP="008D51E8">
      <w:r w:rsidRPr="00C81799">
        <w:t>eigenlijk niet bestond.</w:t>
      </w:r>
    </w:p>
    <w:p w:rsidR="008D51E8" w:rsidRDefault="00576F08" w:rsidP="008D51E8">
      <w:r w:rsidRPr="00C81799">
        <w:t xml:space="preserve">Hierbij willen we aantekenen dat we in een eerder stadium onze ongerustheid hebben uitgesproken </w:t>
      </w:r>
      <w:r w:rsidR="00F044EE" w:rsidRPr="00C81799">
        <w:t>(zie verslag 9 mei)</w:t>
      </w:r>
      <w:r w:rsidRPr="00C81799">
        <w:t>. Wij hadden op dat moment al sterk de indruk dat bebouwen een onontko</w:t>
      </w:r>
      <w:r w:rsidR="00F044EE">
        <w:t xml:space="preserve">ombaar </w:t>
      </w:r>
      <w:r w:rsidRPr="00C81799">
        <w:t xml:space="preserve">gegeven was, wat door </w:t>
      </w:r>
      <w:r w:rsidR="00F044EE" w:rsidRPr="00C81799">
        <w:t xml:space="preserve">enkele </w:t>
      </w:r>
      <w:r w:rsidR="00F044EE">
        <w:t>kring/</w:t>
      </w:r>
      <w:proofErr w:type="spellStart"/>
      <w:r w:rsidRPr="00C81799">
        <w:t>projectgroepleden</w:t>
      </w:r>
      <w:proofErr w:type="spellEnd"/>
      <w:r w:rsidRPr="00C81799">
        <w:t xml:space="preserve"> ten sterkste werd ontkend.</w:t>
      </w:r>
    </w:p>
    <w:p w:rsidR="008D51E8" w:rsidRDefault="00F044EE" w:rsidP="008D51E8"/>
    <w:p w:rsidR="008D51E8" w:rsidRPr="00DB69EA" w:rsidRDefault="00F044EE" w:rsidP="008D51E8">
      <w:r w:rsidRPr="00DB69EA">
        <w:t xml:space="preserve">In de vergadering van 22 juni vat Cor de historie samen. </w:t>
      </w:r>
      <w:r>
        <w:t>“</w:t>
      </w:r>
      <w:proofErr w:type="spellStart"/>
      <w:r w:rsidRPr="00DB69EA">
        <w:rPr>
          <w:rFonts w:cs="Arial"/>
          <w:color w:val="000000"/>
          <w:szCs w:val="21"/>
          <w:lang w:val="en-US"/>
        </w:rPr>
        <w:t>Kost</w:t>
      </w:r>
      <w:proofErr w:type="spellEnd"/>
      <w:r w:rsidRPr="00DB69EA">
        <w:rPr>
          <w:rFonts w:cs="Arial"/>
          <w:color w:val="000000"/>
          <w:szCs w:val="21"/>
          <w:lang w:val="en-US"/>
        </w:rPr>
        <w:t xml:space="preserve"> </w:t>
      </w:r>
      <w:proofErr w:type="spellStart"/>
      <w:r w:rsidRPr="00DB69EA">
        <w:rPr>
          <w:rFonts w:cs="Arial"/>
          <w:color w:val="000000"/>
          <w:szCs w:val="21"/>
          <w:lang w:val="en-US"/>
        </w:rPr>
        <w:t>heeft</w:t>
      </w:r>
      <w:proofErr w:type="spellEnd"/>
      <w:r w:rsidRPr="00DB69EA">
        <w:rPr>
          <w:rFonts w:cs="Arial"/>
          <w:color w:val="000000"/>
          <w:szCs w:val="21"/>
          <w:lang w:val="en-US"/>
        </w:rPr>
        <w:t xml:space="preserve"> steeds </w:t>
      </w:r>
      <w:proofErr w:type="spellStart"/>
      <w:r w:rsidRPr="00DB69EA">
        <w:rPr>
          <w:rFonts w:cs="Arial"/>
          <w:color w:val="000000"/>
          <w:szCs w:val="21"/>
          <w:lang w:val="en-US"/>
        </w:rPr>
        <w:t>gezegd</w:t>
      </w:r>
      <w:proofErr w:type="spellEnd"/>
      <w:r w:rsidRPr="00DB69EA">
        <w:rPr>
          <w:rFonts w:cs="Arial"/>
          <w:color w:val="000000"/>
          <w:szCs w:val="21"/>
          <w:lang w:val="en-US"/>
        </w:rPr>
        <w:t>: wat</w:t>
      </w:r>
      <w:r w:rsidRPr="001A20E2">
        <w:rPr>
          <w:rFonts w:cs="Arial"/>
          <w:color w:val="000000"/>
          <w:szCs w:val="21"/>
          <w:lang w:val="en-US"/>
        </w:rPr>
        <w:t xml:space="preserve"> </w:t>
      </w:r>
      <w:proofErr w:type="spellStart"/>
      <w:r w:rsidRPr="00DB69EA">
        <w:rPr>
          <w:rFonts w:cs="Arial"/>
          <w:color w:val="000000"/>
          <w:szCs w:val="21"/>
          <w:lang w:val="en-US"/>
        </w:rPr>
        <w:t>er</w:t>
      </w:r>
      <w:proofErr w:type="spellEnd"/>
      <w:r w:rsidRPr="00DB69EA">
        <w:rPr>
          <w:rFonts w:cs="Arial"/>
          <w:color w:val="000000"/>
          <w:szCs w:val="21"/>
          <w:lang w:val="en-US"/>
        </w:rPr>
        <w:t xml:space="preserve"> </w:t>
      </w:r>
      <w:proofErr w:type="spellStart"/>
      <w:r w:rsidRPr="00DB69EA">
        <w:rPr>
          <w:rFonts w:cs="Arial"/>
          <w:color w:val="000000"/>
          <w:szCs w:val="21"/>
          <w:lang w:val="en-US"/>
        </w:rPr>
        <w:t>ook</w:t>
      </w:r>
      <w:proofErr w:type="spellEnd"/>
      <w:r w:rsidRPr="00DB69EA">
        <w:rPr>
          <w:rFonts w:cs="Arial"/>
          <w:color w:val="000000"/>
          <w:szCs w:val="21"/>
          <w:lang w:val="en-US"/>
        </w:rPr>
        <w:t xml:space="preserve"> </w:t>
      </w:r>
      <w:proofErr w:type="spellStart"/>
      <w:r w:rsidRPr="00DB69EA">
        <w:rPr>
          <w:rFonts w:cs="Arial"/>
          <w:color w:val="000000"/>
          <w:szCs w:val="21"/>
          <w:lang w:val="en-US"/>
        </w:rPr>
        <w:t>gebeurt</w:t>
      </w:r>
      <w:proofErr w:type="spellEnd"/>
      <w:r w:rsidRPr="00DB69EA">
        <w:rPr>
          <w:rFonts w:cs="Arial"/>
          <w:color w:val="000000"/>
          <w:szCs w:val="21"/>
          <w:lang w:val="en-US"/>
        </w:rPr>
        <w:t xml:space="preserve">, </w:t>
      </w:r>
      <w:proofErr w:type="spellStart"/>
      <w:r w:rsidRPr="00DB69EA">
        <w:rPr>
          <w:rFonts w:cs="Arial"/>
          <w:color w:val="000000"/>
          <w:szCs w:val="21"/>
          <w:lang w:val="en-US"/>
        </w:rPr>
        <w:t>ooit</w:t>
      </w:r>
      <w:proofErr w:type="spellEnd"/>
      <w:r w:rsidRPr="00DB69EA">
        <w:rPr>
          <w:rFonts w:cs="Arial"/>
          <w:color w:val="000000"/>
          <w:szCs w:val="21"/>
          <w:lang w:val="en-US"/>
        </w:rPr>
        <w:t xml:space="preserve"> </w:t>
      </w:r>
      <w:proofErr w:type="spellStart"/>
      <w:r w:rsidRPr="00DB69EA">
        <w:rPr>
          <w:rFonts w:cs="Arial"/>
          <w:color w:val="000000"/>
          <w:szCs w:val="21"/>
          <w:lang w:val="en-US"/>
        </w:rPr>
        <w:t>willen</w:t>
      </w:r>
      <w:proofErr w:type="spellEnd"/>
      <w:r w:rsidRPr="00DB69EA">
        <w:rPr>
          <w:rFonts w:cs="Arial"/>
          <w:color w:val="000000"/>
          <w:szCs w:val="21"/>
          <w:lang w:val="en-US"/>
        </w:rPr>
        <w:t xml:space="preserve"> we </w:t>
      </w:r>
      <w:proofErr w:type="spellStart"/>
      <w:r w:rsidRPr="00DB69EA">
        <w:rPr>
          <w:rFonts w:cs="Arial"/>
          <w:color w:val="000000"/>
          <w:szCs w:val="21"/>
          <w:lang w:val="en-US"/>
        </w:rPr>
        <w:t>kunnen</w:t>
      </w:r>
      <w:proofErr w:type="spellEnd"/>
      <w:r w:rsidRPr="00DB69EA">
        <w:rPr>
          <w:rFonts w:cs="Arial"/>
          <w:color w:val="000000"/>
          <w:szCs w:val="21"/>
          <w:lang w:val="en-US"/>
        </w:rPr>
        <w:t xml:space="preserve"> </w:t>
      </w:r>
      <w:proofErr w:type="spellStart"/>
      <w:r>
        <w:rPr>
          <w:rFonts w:cs="Arial"/>
          <w:color w:val="000000"/>
          <w:szCs w:val="21"/>
          <w:lang w:val="en-US"/>
        </w:rPr>
        <w:t>bouwen</w:t>
      </w:r>
      <w:proofErr w:type="spellEnd"/>
      <w:r>
        <w:rPr>
          <w:rFonts w:cs="Arial"/>
          <w:color w:val="000000"/>
          <w:szCs w:val="21"/>
          <w:lang w:val="en-US"/>
        </w:rPr>
        <w:t xml:space="preserve">. </w:t>
      </w:r>
      <w:r w:rsidRPr="00DB69EA">
        <w:t xml:space="preserve">Met de openheid dat men zelf ook in de buurt woont en zeker rekening wil houden met de gevoelens van de buurtbewoners” (zie verslag 22 juni). </w:t>
      </w:r>
    </w:p>
    <w:p w:rsidR="008D51E8" w:rsidRPr="00DB69EA" w:rsidRDefault="00F044EE" w:rsidP="008D51E8">
      <w:r w:rsidRPr="00DB69EA">
        <w:t xml:space="preserve">Wij buurtbewoners (die pleiten voor een permanente groenbestemming/ speel/ ontmoetingsruimte) hebben (nog of te) </w:t>
      </w:r>
      <w:r w:rsidRPr="00DB69EA">
        <w:t xml:space="preserve">lang in de illusie verkeerd dat wij er toe deden. Onze presentaties </w:t>
      </w:r>
      <w:r w:rsidRPr="00DB69EA">
        <w:rPr>
          <w:color w:val="000000" w:themeColor="text1"/>
        </w:rPr>
        <w:t>van</w:t>
      </w:r>
      <w:r w:rsidRPr="00DB69EA">
        <w:rPr>
          <w:color w:val="1F497D" w:themeColor="text2"/>
        </w:rPr>
        <w:t xml:space="preserve"> </w:t>
      </w:r>
      <w:r w:rsidRPr="00DB69EA">
        <w:rPr>
          <w:color w:val="000000" w:themeColor="text1"/>
        </w:rPr>
        <w:t xml:space="preserve">9 mei en 23 mei getuigen </w:t>
      </w:r>
      <w:proofErr w:type="spellStart"/>
      <w:r w:rsidRPr="00DB69EA">
        <w:rPr>
          <w:color w:val="000000" w:themeColor="text1"/>
        </w:rPr>
        <w:t>hiervan</w:t>
      </w:r>
      <w:r>
        <w:rPr>
          <w:color w:val="000000" w:themeColor="text1"/>
        </w:rPr>
        <w:t>.</w:t>
      </w:r>
      <w:r w:rsidRPr="00DB69EA">
        <w:rPr>
          <w:color w:val="FFFF00"/>
        </w:rPr>
        <w:t>.</w:t>
      </w:r>
      <w:r w:rsidRPr="00DB69EA">
        <w:t>Was</w:t>
      </w:r>
      <w:proofErr w:type="spellEnd"/>
      <w:r w:rsidRPr="00DB69EA">
        <w:t xml:space="preserve"> de samenvatting van Cor uitgangspunt geweest van het sociocratische proces dan hadden we kunnen kiezen. Of we houden vast aan onze visie op het vo</w:t>
      </w:r>
      <w:r w:rsidRPr="00DB69EA">
        <w:t xml:space="preserve">ortbestaan van het buurtpleintje en dat betekende niet meedoen, of we gaan proberen uit dit fait accompli sociocratisch het beste te halen. </w:t>
      </w:r>
    </w:p>
    <w:p w:rsidR="008D51E8" w:rsidRPr="00DB69EA" w:rsidRDefault="00F044EE" w:rsidP="008D51E8"/>
    <w:p w:rsidR="008D51E8" w:rsidRDefault="00576F08" w:rsidP="008D51E8">
      <w:r w:rsidRPr="00C81799">
        <w:t>We weten dat het bestemmingsplan is</w:t>
      </w:r>
      <w:r w:rsidR="00F044EE">
        <w:t xml:space="preserve"> vastgesteld op 9 januari 2013 en dat n</w:t>
      </w:r>
      <w:r w:rsidRPr="00C81799">
        <w:t xml:space="preserve">a 10 jaar bestemmingsplannen </w:t>
      </w:r>
      <w:r w:rsidR="00F044EE">
        <w:t xml:space="preserve">kunnen </w:t>
      </w:r>
      <w:r w:rsidRPr="00C81799">
        <w:t xml:space="preserve">worden herzien. De </w:t>
      </w:r>
      <w:r w:rsidR="00F044EE">
        <w:t xml:space="preserve">optie van een opgetuigd groen pleintje voor de duur van </w:t>
      </w:r>
      <w:r w:rsidRPr="00C81799">
        <w:t xml:space="preserve">5 jaar </w:t>
      </w:r>
      <w:r w:rsidR="00F044EE">
        <w:t xml:space="preserve">in de laatste kringvergadering van 22 juni is </w:t>
      </w:r>
      <w:r w:rsidRPr="00C81799">
        <w:t>dan ook geen “cadeautje</w:t>
      </w:r>
      <w:r w:rsidR="00F044EE">
        <w:t xml:space="preserve"> voor de buurt</w:t>
      </w:r>
      <w:r w:rsidRPr="00C81799">
        <w:t xml:space="preserve">”  maar </w:t>
      </w:r>
      <w:r w:rsidR="00F044EE">
        <w:t xml:space="preserve">gewoon </w:t>
      </w:r>
      <w:r w:rsidRPr="00C81799">
        <w:t xml:space="preserve">een </w:t>
      </w:r>
      <w:r w:rsidR="00F044EE">
        <w:t>aangekleed tijds</w:t>
      </w:r>
      <w:r w:rsidRPr="00C81799">
        <w:t>gegeven waarmee rekening moet worden gehouden.</w:t>
      </w:r>
      <w:r w:rsidR="00F044EE">
        <w:t xml:space="preserve"> Om nu al in e</w:t>
      </w:r>
      <w:r w:rsidR="00F044EE">
        <w:t>en groep te gaan zitten, zoals de voorzitter voorstelt,  om dit zgn. stappenplan- voorstel waaraan alle leden van de kring zich middels consent nog niet hebben verbonden uit te werken, vinden we onlogisch.</w:t>
      </w:r>
    </w:p>
    <w:p w:rsidR="008D51E8" w:rsidRDefault="00F044EE" w:rsidP="008D51E8"/>
    <w:p w:rsidR="008D51E8" w:rsidRPr="00324C8A" w:rsidRDefault="00F044EE" w:rsidP="008D51E8">
      <w:pPr>
        <w:rPr>
          <w:b/>
        </w:rPr>
      </w:pPr>
      <w:r w:rsidRPr="00324C8A">
        <w:rPr>
          <w:b/>
        </w:rPr>
        <w:t>Conclusie</w:t>
      </w:r>
    </w:p>
    <w:p w:rsidR="008D51E8" w:rsidRDefault="00F044EE" w:rsidP="008D51E8">
      <w:r>
        <w:t>Wij hebben op dit moment het vertrouwen</w:t>
      </w:r>
      <w:r>
        <w:t xml:space="preserve"> in het proces verloren en vragen ons af hoe we nog gezamenlijk de verantwoordelijkheid kunnen dragen. Wij zouden daar graag in de volgende kringvergadering van 7 september over willen praten.</w:t>
      </w:r>
    </w:p>
    <w:p w:rsidR="008D51E8" w:rsidRDefault="00F044EE" w:rsidP="008D51E8"/>
    <w:p w:rsidR="00576F08" w:rsidRPr="00C81799" w:rsidRDefault="00576F08" w:rsidP="008D51E8"/>
    <w:p w:rsidR="00A72EE0" w:rsidRDefault="00F044EE" w:rsidP="008D51E8">
      <w:r>
        <w:t>Oda den Boer</w:t>
      </w:r>
    </w:p>
    <w:p w:rsidR="00A72EE0" w:rsidRDefault="00F044EE" w:rsidP="008D51E8">
      <w:r>
        <w:t xml:space="preserve">Paul </w:t>
      </w:r>
      <w:proofErr w:type="spellStart"/>
      <w:r>
        <w:t>Hohnen</w:t>
      </w:r>
      <w:proofErr w:type="spellEnd"/>
    </w:p>
    <w:p w:rsidR="00A72EE0" w:rsidRDefault="00F044EE" w:rsidP="008D51E8">
      <w:proofErr w:type="spellStart"/>
      <w:r>
        <w:t>Maryan</w:t>
      </w:r>
      <w:proofErr w:type="spellEnd"/>
      <w:r>
        <w:t xml:space="preserve"> Geluk</w:t>
      </w:r>
    </w:p>
    <w:p w:rsidR="00A72EE0" w:rsidRDefault="00F044EE" w:rsidP="008D51E8">
      <w:r>
        <w:t xml:space="preserve">Simone </w:t>
      </w:r>
      <w:proofErr w:type="spellStart"/>
      <w:r>
        <w:t>Nuissl</w:t>
      </w:r>
      <w:proofErr w:type="spellEnd"/>
    </w:p>
    <w:p w:rsidR="00A72EE0" w:rsidRDefault="00F044EE" w:rsidP="008D51E8">
      <w:r>
        <w:t xml:space="preserve">Laetitia </w:t>
      </w:r>
      <w:proofErr w:type="spellStart"/>
      <w:r>
        <w:t>Payens</w:t>
      </w:r>
      <w:proofErr w:type="spellEnd"/>
      <w:r>
        <w:t xml:space="preserve"> (Namens Wetering Groen)</w:t>
      </w:r>
    </w:p>
    <w:p w:rsidR="00A72EE0" w:rsidRDefault="00F044EE" w:rsidP="008D51E8">
      <w:r>
        <w:t xml:space="preserve">David </w:t>
      </w:r>
      <w:proofErr w:type="spellStart"/>
      <w:r>
        <w:t>Pollard</w:t>
      </w:r>
      <w:proofErr w:type="spellEnd"/>
      <w:r>
        <w:t xml:space="preserve"> </w:t>
      </w:r>
    </w:p>
    <w:p w:rsidR="00A72EE0" w:rsidRDefault="00F044EE" w:rsidP="008D51E8">
      <w:r>
        <w:t>Carla Schipper</w:t>
      </w:r>
    </w:p>
    <w:p w:rsidR="00A72EE0" w:rsidRDefault="00F044EE" w:rsidP="00A72EE0">
      <w:r>
        <w:t>Michael Schultze</w:t>
      </w:r>
    </w:p>
    <w:p w:rsidR="00A72EE0" w:rsidRDefault="00F044EE" w:rsidP="00A72EE0">
      <w:r>
        <w:t xml:space="preserve">Anne </w:t>
      </w:r>
      <w:proofErr w:type="spellStart"/>
      <w:r>
        <w:t>Stradmeijer</w:t>
      </w:r>
      <w:proofErr w:type="spellEnd"/>
    </w:p>
    <w:p w:rsidR="00A72EE0" w:rsidRDefault="00F044EE" w:rsidP="00A72EE0"/>
    <w:p w:rsidR="00A72EE0"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rsidP="008D51E8"/>
    <w:p w:rsidR="008D51E8" w:rsidRDefault="00F044EE"/>
    <w:sectPr w:rsidR="008D51E8" w:rsidSect="008D51E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nlo Regular">
    <w:altName w:val="Inkpen2 Metronom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8"/>
    <w:rsid w:val="00576F08"/>
    <w:rsid w:val="00F044E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83DB5-1308-4AF5-9D57-1296C2A7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088F"/>
  </w:style>
  <w:style w:type="paragraph" w:styleId="Kop1">
    <w:name w:val="heading 1"/>
    <w:basedOn w:val="Standaard"/>
    <w:next w:val="Standaard"/>
    <w:link w:val="Kop1Char"/>
    <w:uiPriority w:val="9"/>
    <w:qFormat/>
    <w:rsid w:val="002F3B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B86"/>
    <w:rPr>
      <w:rFonts w:asciiTheme="majorHAnsi" w:eastAsiaTheme="majorEastAsia" w:hAnsiTheme="majorHAnsi" w:cstheme="majorBidi"/>
      <w:b/>
      <w:bCs/>
      <w:color w:val="345A8A" w:themeColor="accent1" w:themeShade="B5"/>
      <w:sz w:val="32"/>
      <w:szCs w:val="32"/>
    </w:rPr>
  </w:style>
  <w:style w:type="paragraph" w:styleId="Lijst">
    <w:name w:val="List"/>
    <w:basedOn w:val="Standaard"/>
    <w:uiPriority w:val="99"/>
    <w:unhideWhenUsed/>
    <w:rsid w:val="002F3B86"/>
    <w:pPr>
      <w:ind w:left="283" w:hanging="283"/>
      <w:contextualSpacing/>
    </w:pPr>
  </w:style>
  <w:style w:type="paragraph" w:styleId="Plattetekst">
    <w:name w:val="Body Text"/>
    <w:basedOn w:val="Standaard"/>
    <w:link w:val="PlattetekstChar"/>
    <w:uiPriority w:val="99"/>
    <w:unhideWhenUsed/>
    <w:rsid w:val="002F3B86"/>
    <w:pPr>
      <w:spacing w:after="120"/>
    </w:pPr>
  </w:style>
  <w:style w:type="character" w:customStyle="1" w:styleId="PlattetekstChar">
    <w:name w:val="Platte tekst Char"/>
    <w:basedOn w:val="Standaardalinea-lettertype"/>
    <w:link w:val="Plattetekst"/>
    <w:uiPriority w:val="99"/>
    <w:rsid w:val="002F3B86"/>
  </w:style>
  <w:style w:type="paragraph" w:styleId="Plattetekstinspringen">
    <w:name w:val="Body Text Indent"/>
    <w:basedOn w:val="Standaard"/>
    <w:link w:val="PlattetekstinspringenChar"/>
    <w:uiPriority w:val="99"/>
    <w:unhideWhenUsed/>
    <w:rsid w:val="002F3B86"/>
    <w:pPr>
      <w:spacing w:after="120"/>
      <w:ind w:left="283"/>
    </w:pPr>
  </w:style>
  <w:style w:type="character" w:customStyle="1" w:styleId="PlattetekstinspringenChar">
    <w:name w:val="Platte tekst inspringen Char"/>
    <w:basedOn w:val="Standaardalinea-lettertype"/>
    <w:link w:val="Plattetekstinspringen"/>
    <w:uiPriority w:val="99"/>
    <w:rsid w:val="002F3B86"/>
  </w:style>
  <w:style w:type="paragraph" w:styleId="Ballontekst">
    <w:name w:val="Balloon Text"/>
    <w:basedOn w:val="Standaard"/>
    <w:link w:val="BallontekstChar"/>
    <w:uiPriority w:val="99"/>
    <w:semiHidden/>
    <w:unhideWhenUsed/>
    <w:rsid w:val="002F3B8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F3B86"/>
    <w:rPr>
      <w:rFonts w:ascii="Lucida Grande" w:hAnsi="Lucida Grande"/>
      <w:sz w:val="18"/>
      <w:szCs w:val="18"/>
    </w:rPr>
  </w:style>
  <w:style w:type="paragraph" w:customStyle="1" w:styleId="intro">
    <w:name w:val="intro"/>
    <w:basedOn w:val="Standaard"/>
    <w:rsid w:val="001B5656"/>
    <w:pPr>
      <w:spacing w:beforeLines="1" w:afterLines="1"/>
    </w:pPr>
    <w:rPr>
      <w:rFonts w:ascii="Times" w:hAnsi="Times"/>
      <w:sz w:val="20"/>
      <w:szCs w:val="20"/>
      <w:lang w:eastAsia="nl-NL"/>
    </w:rPr>
  </w:style>
  <w:style w:type="paragraph" w:styleId="Normaalweb">
    <w:name w:val="Normal (Web)"/>
    <w:basedOn w:val="Standaard"/>
    <w:uiPriority w:val="99"/>
    <w:rsid w:val="001B5656"/>
    <w:pPr>
      <w:spacing w:beforeLines="1" w:afterLines="1"/>
    </w:pPr>
    <w:rPr>
      <w:rFonts w:ascii="Times"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Bram Buijze</cp:lastModifiedBy>
  <cp:revision>2</cp:revision>
  <dcterms:created xsi:type="dcterms:W3CDTF">2017-08-25T11:55:00Z</dcterms:created>
  <dcterms:modified xsi:type="dcterms:W3CDTF">2017-08-25T11:55:00Z</dcterms:modified>
</cp:coreProperties>
</file>